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81" w:rsidRPr="00DC5B81" w:rsidRDefault="00DC5B81" w:rsidP="00DC5B81">
      <w:pPr>
        <w:jc w:val="center"/>
        <w:rPr>
          <w:rFonts w:hint="eastAsia"/>
          <w:sz w:val="32"/>
        </w:rPr>
      </w:pPr>
      <w:r w:rsidRPr="00DC5B81">
        <w:rPr>
          <w:rFonts w:hint="eastAsia"/>
          <w:sz w:val="32"/>
        </w:rPr>
        <w:t>新北市幼兒園收費及退費標準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中華民國</w:t>
      </w:r>
      <w:proofErr w:type="gramStart"/>
      <w:r>
        <w:rPr>
          <w:rFonts w:hint="eastAsia"/>
        </w:rPr>
        <w:t>106</w:t>
      </w:r>
      <w:r>
        <w:rPr>
          <w:rFonts w:hint="eastAsia"/>
        </w:rPr>
        <w:t>年</w:t>
      </w:r>
      <w:r>
        <w:rPr>
          <w:rFonts w:hint="eastAsia"/>
        </w:rPr>
        <w:t>02</w:t>
      </w:r>
      <w:r>
        <w:rPr>
          <w:rFonts w:hint="eastAsia"/>
        </w:rPr>
        <w:t>月</w:t>
      </w:r>
      <w:r>
        <w:rPr>
          <w:rFonts w:hint="eastAsia"/>
        </w:rPr>
        <w:t>08</w:t>
      </w:r>
      <w:r>
        <w:rPr>
          <w:rFonts w:hint="eastAsia"/>
        </w:rPr>
        <w:t>日北府法規</w:t>
      </w:r>
      <w:proofErr w:type="gramEnd"/>
      <w:r>
        <w:rPr>
          <w:rFonts w:hint="eastAsia"/>
        </w:rPr>
        <w:t>字第</w:t>
      </w:r>
      <w:r>
        <w:rPr>
          <w:rFonts w:hint="eastAsia"/>
        </w:rPr>
        <w:t xml:space="preserve">1060184833 </w:t>
      </w:r>
      <w:r>
        <w:rPr>
          <w:rFonts w:hint="eastAsia"/>
        </w:rPr>
        <w:t>號令修正發布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中華民國</w:t>
      </w:r>
      <w:proofErr w:type="gramStart"/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01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日北府法規</w:t>
      </w:r>
      <w:proofErr w:type="gramEnd"/>
      <w:r>
        <w:rPr>
          <w:rFonts w:hint="eastAsia"/>
        </w:rPr>
        <w:t>字第</w:t>
      </w:r>
      <w:r>
        <w:rPr>
          <w:rFonts w:hint="eastAsia"/>
        </w:rPr>
        <w:t xml:space="preserve">1023388207 </w:t>
      </w:r>
      <w:r>
        <w:rPr>
          <w:rFonts w:hint="eastAsia"/>
        </w:rPr>
        <w:t>號令修正發布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中華民國</w:t>
      </w:r>
      <w:proofErr w:type="gramStart"/>
      <w:r>
        <w:rPr>
          <w:rFonts w:hint="eastAsia"/>
        </w:rPr>
        <w:t>101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21</w:t>
      </w:r>
      <w:r>
        <w:rPr>
          <w:rFonts w:hint="eastAsia"/>
        </w:rPr>
        <w:t>日北府法規</w:t>
      </w:r>
      <w:proofErr w:type="gramEnd"/>
      <w:r>
        <w:rPr>
          <w:rFonts w:hint="eastAsia"/>
        </w:rPr>
        <w:t>字第</w:t>
      </w:r>
      <w:r>
        <w:rPr>
          <w:rFonts w:hint="eastAsia"/>
        </w:rPr>
        <w:t xml:space="preserve">1012905632 </w:t>
      </w:r>
      <w:r>
        <w:rPr>
          <w:rFonts w:hint="eastAsia"/>
        </w:rPr>
        <w:t>號令訂定發布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第一條</w:t>
      </w:r>
      <w:r>
        <w:rPr>
          <w:rFonts w:hint="eastAsia"/>
        </w:rPr>
        <w:t xml:space="preserve">  </w:t>
      </w:r>
      <w:r>
        <w:rPr>
          <w:rFonts w:hint="eastAsia"/>
        </w:rPr>
        <w:t>本標準依幼兒教育及照顧法</w:t>
      </w:r>
      <w:r>
        <w:rPr>
          <w:rFonts w:hint="eastAsia"/>
        </w:rPr>
        <w:t>(</w:t>
      </w:r>
      <w:r>
        <w:rPr>
          <w:rFonts w:hint="eastAsia"/>
        </w:rPr>
        <w:t>以下簡稱本法</w:t>
      </w:r>
      <w:r>
        <w:rPr>
          <w:rFonts w:hint="eastAsia"/>
        </w:rPr>
        <w:t>)</w:t>
      </w:r>
      <w:r>
        <w:rPr>
          <w:rFonts w:hint="eastAsia"/>
        </w:rPr>
        <w:t>第四十二條第一項與第四項及非營利幼兒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園實施辦法第十七條第二項規定訂定之。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r>
        <w:rPr>
          <w:rFonts w:hint="eastAsia"/>
        </w:rPr>
        <w:t>第二條</w:t>
      </w:r>
      <w:r>
        <w:t xml:space="preserve">  </w:t>
      </w:r>
      <w:r>
        <w:rPr>
          <w:rFonts w:hint="eastAsia"/>
        </w:rPr>
        <w:t>本標準所稱幼兒園，指設立於新北市之公私立幼兒園與其分班及非營利幼兒園。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第三條</w:t>
      </w:r>
      <w:r>
        <w:rPr>
          <w:rFonts w:hint="eastAsia"/>
        </w:rPr>
        <w:t xml:space="preserve">  </w:t>
      </w:r>
      <w:r>
        <w:rPr>
          <w:rFonts w:hint="eastAsia"/>
        </w:rPr>
        <w:t>幼兒園收費項目及用途如下：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一、學費：用以支付與教保活動直接相關之人事費用。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二、雜費：用以支付與教保活動間接相關之設備購置費、修繕費、維護費、水電費、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行政業務費；私立幼兒園並得用以支付土地或建築物租賃費，或其他</w:t>
      </w:r>
      <w:proofErr w:type="gramStart"/>
      <w:r>
        <w:rPr>
          <w:rFonts w:hint="eastAsia"/>
        </w:rPr>
        <w:t>庶</w:t>
      </w:r>
      <w:proofErr w:type="gramEnd"/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人員之人事費用。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三、代辦費：幼兒園代為辦理幼兒相關事務之費用如下：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（一）材料費：輔助教學主題所需必要之教學素材。但不得支應於購置才藝</w:t>
      </w:r>
      <w:r>
        <w:t>(</w:t>
      </w:r>
      <w:r>
        <w:rPr>
          <w:rFonts w:hint="eastAsia"/>
        </w:rPr>
        <w:t>能</w:t>
      </w:r>
      <w:r>
        <w:t>)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       </w:t>
      </w:r>
      <w:r>
        <w:rPr>
          <w:rFonts w:hint="eastAsia"/>
        </w:rPr>
        <w:t>教學用品。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（二）活動費：教學及各類活動所需物品及相關費用等。但不得支應才藝（能）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       </w:t>
      </w:r>
      <w:r>
        <w:rPr>
          <w:rFonts w:hint="eastAsia"/>
        </w:rPr>
        <w:t>學習活動費用及非幼生之團體旅遊。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（三）午餐費：午餐食材、廚</w:t>
      </w:r>
      <w:r>
        <w:t>(</w:t>
      </w:r>
      <w:r>
        <w:rPr>
          <w:rFonts w:hint="eastAsia"/>
        </w:rPr>
        <w:t>餐</w:t>
      </w:r>
      <w:r>
        <w:t>)</w:t>
      </w:r>
      <w:r>
        <w:rPr>
          <w:rFonts w:hint="eastAsia"/>
        </w:rPr>
        <w:t>具、燃料費等。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（四）點心費：每日上、下午點心之食材、廚</w:t>
      </w:r>
      <w:r>
        <w:t>(</w:t>
      </w:r>
      <w:r>
        <w:rPr>
          <w:rFonts w:hint="eastAsia"/>
        </w:rPr>
        <w:t>餐</w:t>
      </w:r>
      <w:r>
        <w:t>)</w:t>
      </w:r>
      <w:r>
        <w:rPr>
          <w:rFonts w:hint="eastAsia"/>
        </w:rPr>
        <w:t>具、燃料費等。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（五）交通費：幼童專用車</w:t>
      </w:r>
      <w:proofErr w:type="gramStart"/>
      <w:r>
        <w:rPr>
          <w:rFonts w:hint="eastAsia"/>
        </w:rPr>
        <w:t>之油資</w:t>
      </w:r>
      <w:proofErr w:type="gramEnd"/>
      <w:r>
        <w:rPr>
          <w:rFonts w:hint="eastAsia"/>
        </w:rPr>
        <w:t>、保養修繕、保險、規費等。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（六）課後</w:t>
      </w:r>
      <w:proofErr w:type="gramStart"/>
      <w:r>
        <w:rPr>
          <w:rFonts w:hint="eastAsia"/>
        </w:rPr>
        <w:t>延托費</w:t>
      </w:r>
      <w:proofErr w:type="gramEnd"/>
      <w:r>
        <w:rPr>
          <w:rFonts w:hint="eastAsia"/>
        </w:rPr>
        <w:t>：學期教保服務起訖日期間辦理平日</w:t>
      </w:r>
      <w:proofErr w:type="gramStart"/>
      <w:r>
        <w:rPr>
          <w:rFonts w:hint="eastAsia"/>
        </w:rPr>
        <w:t>課後延托服務</w:t>
      </w:r>
      <w:proofErr w:type="gramEnd"/>
      <w:r>
        <w:rPr>
          <w:rFonts w:hint="eastAsia"/>
        </w:rPr>
        <w:t>，相關人員</w:t>
      </w:r>
    </w:p>
    <w:p w:rsidR="00DC5B81" w:rsidRDefault="00DC5B81" w:rsidP="00DC5B81">
      <w:r>
        <w:t xml:space="preserve">                             </w:t>
      </w:r>
      <w:r>
        <w:rPr>
          <w:rFonts w:hint="eastAsia"/>
        </w:rPr>
        <w:t>加班費及行政支出等。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（七）保險費：幼兒團體保險費。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（八）家長會費：幼兒園家長會之行政、業務等庶務費用。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（九）其他費用：代購運動服（制服、圍兜）、書包及餐具之費用，或辦理戶外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         </w:t>
      </w:r>
      <w:r>
        <w:rPr>
          <w:rFonts w:hint="eastAsia"/>
        </w:rPr>
        <w:t>教學之門票及租賃車輛或搭乘大眾運輸工具之費用。但應視家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                </w:t>
      </w:r>
      <w:r>
        <w:rPr>
          <w:rFonts w:hint="eastAsia"/>
        </w:rPr>
        <w:t>長個別需求，不得強制要求購買或參加。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公立幼兒園</w:t>
      </w:r>
      <w:proofErr w:type="gramStart"/>
      <w:r>
        <w:rPr>
          <w:rFonts w:hint="eastAsia"/>
        </w:rPr>
        <w:t>寒暑假收托</w:t>
      </w:r>
      <w:proofErr w:type="gramEnd"/>
      <w:r>
        <w:rPr>
          <w:rFonts w:hint="eastAsia"/>
        </w:rPr>
        <w:t>服務相關規定，由新北市政府</w:t>
      </w:r>
      <w:r>
        <w:t>(</w:t>
      </w:r>
      <w:r>
        <w:rPr>
          <w:rFonts w:hint="eastAsia"/>
        </w:rPr>
        <w:t>以下簡稱本府</w:t>
      </w:r>
      <w:r>
        <w:t>)</w:t>
      </w:r>
      <w:r>
        <w:rPr>
          <w:rFonts w:hint="eastAsia"/>
        </w:rPr>
        <w:t>另定之。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幼兒園得視實際需求，減列第一項各款之收費項目，並不得另行向家長收取所定項目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以外之費用。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r>
        <w:rPr>
          <w:rFonts w:hint="eastAsia"/>
        </w:rPr>
        <w:t>第四條</w:t>
      </w:r>
      <w:r>
        <w:t xml:space="preserve">  </w:t>
      </w:r>
      <w:r>
        <w:rPr>
          <w:rFonts w:hint="eastAsia"/>
        </w:rPr>
        <w:t>公立幼兒園應收取之各項費用基準如附表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（</w:t>
      </w:r>
      <w:r>
        <w:t>PDF</w:t>
      </w:r>
      <w:r>
        <w:rPr>
          <w:rFonts w:hint="eastAsia"/>
        </w:rPr>
        <w:t>文件）。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公立幼兒園收托之下列幼兒，其減免學費基準如附表二（</w:t>
      </w:r>
      <w:r>
        <w:rPr>
          <w:rFonts w:hint="eastAsia"/>
        </w:rPr>
        <w:t>PDF</w:t>
      </w:r>
      <w:r>
        <w:rPr>
          <w:rFonts w:hint="eastAsia"/>
        </w:rPr>
        <w:t>文件）：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一、低收入戶幼兒、特殊境遇家庭幼兒或原住民族幼兒。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二、身心障礙幼兒（含發展遲緩幼兒）或幼兒之家長為身心障礙者。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三、家境清寒幼兒、隔代教養幼兒或單親家庭幼兒。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lastRenderedPageBreak/>
        <w:t xml:space="preserve">        </w:t>
      </w:r>
      <w:r>
        <w:rPr>
          <w:rFonts w:hint="eastAsia"/>
        </w:rPr>
        <w:t>申請前項減免，應提出</w:t>
      </w:r>
      <w:proofErr w:type="gramStart"/>
      <w:r>
        <w:rPr>
          <w:rFonts w:hint="eastAsia"/>
        </w:rPr>
        <w:t>收托期程</w:t>
      </w:r>
      <w:proofErr w:type="gramEnd"/>
      <w:r>
        <w:rPr>
          <w:rFonts w:hint="eastAsia"/>
        </w:rPr>
        <w:t>內有效之證明文件，逾期不予受理。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私立幼兒園及非營利幼兒園應依前條所定收費項目，自訂次學年度之收費數額，並於</w:t>
      </w:r>
    </w:p>
    <w:p w:rsidR="00DC5B81" w:rsidRDefault="00DC5B81" w:rsidP="00DC5B81">
      <w:r>
        <w:t xml:space="preserve">        </w:t>
      </w:r>
      <w:r>
        <w:rPr>
          <w:rFonts w:hint="eastAsia"/>
        </w:rPr>
        <w:t>每年六月三十日前報本府備查後，始得向家長收取費用。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幼兒園之收費、退費基準及減免收費規定，應於每學期開始前一個月，公告於本府指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定網站。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第五條</w:t>
      </w:r>
      <w:r>
        <w:rPr>
          <w:rFonts w:hint="eastAsia"/>
        </w:rPr>
        <w:t xml:space="preserve">  </w:t>
      </w:r>
      <w:r>
        <w:rPr>
          <w:rFonts w:hint="eastAsia"/>
        </w:rPr>
        <w:t>學期中入園者，以實際入園日期為收費、退費基準日。全學期收費項目，按月數比例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計算；每月收費項目，按日數比例計算。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保險費及家長會費之收取，依學生及幼兒團體保險及家長會設置相關規定。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幼兒園應於收費規定、繳費及退費收據，註記收費、退費基準及全學期教保服務</w:t>
      </w:r>
      <w:proofErr w:type="gramStart"/>
      <w:r>
        <w:rPr>
          <w:rFonts w:hint="eastAsia"/>
        </w:rPr>
        <w:t>起迄</w:t>
      </w:r>
      <w:proofErr w:type="gramEnd"/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日，並由園方、家長各執一份。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r>
        <w:rPr>
          <w:rFonts w:hint="eastAsia"/>
        </w:rPr>
        <w:t>第六條</w:t>
      </w:r>
      <w:r>
        <w:t xml:space="preserve">  </w:t>
      </w:r>
      <w:r>
        <w:rPr>
          <w:rFonts w:hint="eastAsia"/>
        </w:rPr>
        <w:t>幼兒因故無法就讀</w:t>
      </w:r>
      <w:proofErr w:type="gramStart"/>
      <w:r>
        <w:rPr>
          <w:rFonts w:hint="eastAsia"/>
        </w:rPr>
        <w:t>而離園者</w:t>
      </w:r>
      <w:proofErr w:type="gramEnd"/>
      <w:r>
        <w:rPr>
          <w:rFonts w:hint="eastAsia"/>
        </w:rPr>
        <w:t>，幼兒園應依下列規定辦理退費：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一、學費：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（一）學期教保服務起始日前，表明無法就讀者，全數退還。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（二）入學後未逾六星期者，退還三分之二。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（三）入學後逾六星期，未逾八星期者，退還二分之一。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（四）入學後逾八星期者，不予退費。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二、家長會費以外之代辦費：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（一）以學期為收費期間者，按就讀月數比例退費。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（二）以月為收費期間者，</w:t>
      </w:r>
      <w:proofErr w:type="gramStart"/>
      <w:r>
        <w:rPr>
          <w:rFonts w:hint="eastAsia"/>
        </w:rPr>
        <w:t>按離園</w:t>
      </w:r>
      <w:proofErr w:type="gramEnd"/>
      <w:r>
        <w:rPr>
          <w:rFonts w:hint="eastAsia"/>
        </w:rPr>
        <w:t>當月就讀日數比例退費。</w:t>
      </w:r>
    </w:p>
    <w:p w:rsidR="00DC5B81" w:rsidRDefault="00DC5B81" w:rsidP="00DC5B81">
      <w:r>
        <w:t xml:space="preserve">           </w:t>
      </w:r>
      <w:r>
        <w:rPr>
          <w:rFonts w:hint="eastAsia"/>
        </w:rPr>
        <w:t>（三）已製成成品者，不予退費，並發還成品。</w:t>
      </w:r>
      <w:r>
        <w:t xml:space="preserve"> </w:t>
      </w:r>
    </w:p>
    <w:p w:rsidR="00DC5B81" w:rsidRDefault="00DC5B81" w:rsidP="00DC5B81">
      <w:r>
        <w:t xml:space="preserve">        </w:t>
      </w:r>
      <w:r>
        <w:rPr>
          <w:rFonts w:hint="eastAsia"/>
        </w:rPr>
        <w:t>前項第二款第二目之就讀日數比例，以當月幼兒實際就讀日數除以幼兒園教保服務之</w:t>
      </w:r>
    </w:p>
    <w:p w:rsidR="00DC5B81" w:rsidRDefault="00DC5B81" w:rsidP="00DC5B81">
      <w:r>
        <w:t xml:space="preserve">        </w:t>
      </w:r>
      <w:r>
        <w:rPr>
          <w:rFonts w:hint="eastAsia"/>
        </w:rPr>
        <w:t>日數計；前項第二款第一目之就讀月數比例，以全學期幼兒實際就讀月數除以幼兒園</w:t>
      </w:r>
    </w:p>
    <w:p w:rsidR="00DC5B81" w:rsidRDefault="00DC5B81" w:rsidP="00DC5B81">
      <w:r>
        <w:t xml:space="preserve">        </w:t>
      </w:r>
      <w:r>
        <w:rPr>
          <w:rFonts w:hint="eastAsia"/>
        </w:rPr>
        <w:t>教保服務之月數計，未滿一個月者，按就讀日數比例收取費用。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非營利幼兒園於第一項第一款退費金額係以所收費用為計算基準。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r>
        <w:rPr>
          <w:rFonts w:hint="eastAsia"/>
        </w:rPr>
        <w:t>第七條</w:t>
      </w:r>
      <w:r>
        <w:t xml:space="preserve">  </w:t>
      </w:r>
      <w:r>
        <w:rPr>
          <w:rFonts w:hint="eastAsia"/>
        </w:rPr>
        <w:t>有下列情形之</w:t>
      </w:r>
      <w:proofErr w:type="gramStart"/>
      <w:r>
        <w:rPr>
          <w:rFonts w:hint="eastAsia"/>
        </w:rPr>
        <w:t>ㄧ</w:t>
      </w:r>
      <w:proofErr w:type="gramEnd"/>
      <w:r>
        <w:rPr>
          <w:rFonts w:hint="eastAsia"/>
        </w:rPr>
        <w:t>者，應按當月就讀日數比例，退還請假或停課期間之午餐費、點心費、</w:t>
      </w:r>
    </w:p>
    <w:p w:rsidR="00DC5B81" w:rsidRDefault="00DC5B81" w:rsidP="00DC5B81">
      <w:r>
        <w:t xml:space="preserve">        </w:t>
      </w:r>
      <w:r>
        <w:rPr>
          <w:rFonts w:hint="eastAsia"/>
        </w:rPr>
        <w:t>交通費、按日或按次計算之課後</w:t>
      </w:r>
      <w:proofErr w:type="gramStart"/>
      <w:r>
        <w:rPr>
          <w:rFonts w:hint="eastAsia"/>
        </w:rPr>
        <w:t>延托費</w:t>
      </w:r>
      <w:proofErr w:type="gramEnd"/>
      <w:r>
        <w:rPr>
          <w:rFonts w:hint="eastAsia"/>
        </w:rPr>
        <w:t>等代辦費項目，其餘項目不予退費：</w:t>
      </w:r>
    </w:p>
    <w:p w:rsidR="00DC5B81" w:rsidRDefault="00DC5B81" w:rsidP="00DC5B81">
      <w:r>
        <w:t xml:space="preserve">        </w:t>
      </w:r>
      <w:r>
        <w:rPr>
          <w:rFonts w:hint="eastAsia"/>
        </w:rPr>
        <w:t>一、</w:t>
      </w:r>
      <w:r>
        <w:t xml:space="preserve"> </w:t>
      </w:r>
      <w:r>
        <w:rPr>
          <w:rFonts w:hint="eastAsia"/>
        </w:rPr>
        <w:t>事先請假且請假</w:t>
      </w:r>
      <w:proofErr w:type="gramStart"/>
      <w:r>
        <w:rPr>
          <w:rFonts w:hint="eastAsia"/>
        </w:rPr>
        <w:t>日數含假日</w:t>
      </w:r>
      <w:proofErr w:type="gramEnd"/>
      <w:r>
        <w:rPr>
          <w:rFonts w:hint="eastAsia"/>
        </w:rPr>
        <w:t>連續達七日以上。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二、</w:t>
      </w:r>
      <w:r>
        <w:t xml:space="preserve"> </w:t>
      </w:r>
      <w:r>
        <w:rPr>
          <w:rFonts w:hint="eastAsia"/>
        </w:rPr>
        <w:t>因法定傳染病、流行病或流行性</w:t>
      </w:r>
      <w:proofErr w:type="gramStart"/>
      <w:r>
        <w:rPr>
          <w:rFonts w:hint="eastAsia"/>
        </w:rPr>
        <w:t>疫情等</w:t>
      </w:r>
      <w:proofErr w:type="gramEnd"/>
      <w:r>
        <w:rPr>
          <w:rFonts w:hint="eastAsia"/>
        </w:rPr>
        <w:t>強制停課含假日連續達七日以上。</w:t>
      </w:r>
    </w:p>
    <w:p w:rsidR="00DC5B81" w:rsidRDefault="00DC5B81" w:rsidP="00DC5B81">
      <w:r>
        <w:t xml:space="preserve">        </w:t>
      </w:r>
      <w:r>
        <w:rPr>
          <w:rFonts w:hint="eastAsia"/>
        </w:rPr>
        <w:t>三、</w:t>
      </w:r>
      <w:r>
        <w:t xml:space="preserve"> </w:t>
      </w:r>
      <w:r>
        <w:rPr>
          <w:rFonts w:hint="eastAsia"/>
        </w:rPr>
        <w:t>國定假日、農曆春節含例假日連續達七日以上。</w:t>
      </w:r>
      <w:r>
        <w:t xml:space="preserve"> </w:t>
      </w:r>
    </w:p>
    <w:p w:rsidR="00DC5B81" w:rsidRDefault="00DC5B81" w:rsidP="00DC5B81">
      <w:r>
        <w:t xml:space="preserve">        </w:t>
      </w:r>
      <w:r>
        <w:rPr>
          <w:rFonts w:hint="eastAsia"/>
        </w:rPr>
        <w:t>前項第三款之退費，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事先扣除方式辦理。但須補課之彈性放假日，不予退費。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r>
        <w:rPr>
          <w:rFonts w:hint="eastAsia"/>
        </w:rPr>
        <w:t>第八條</w:t>
      </w:r>
      <w:r>
        <w:t xml:space="preserve">  </w:t>
      </w:r>
      <w:r>
        <w:rPr>
          <w:rFonts w:hint="eastAsia"/>
        </w:rPr>
        <w:t>幼兒園各項經費收支保管及運用，應依本法第四十四條規定設置</w:t>
      </w:r>
      <w:proofErr w:type="gramStart"/>
      <w:r>
        <w:rPr>
          <w:rFonts w:hint="eastAsia"/>
        </w:rPr>
        <w:t>專帳</w:t>
      </w:r>
      <w:proofErr w:type="gramEnd"/>
      <w:r>
        <w:rPr>
          <w:rFonts w:hint="eastAsia"/>
        </w:rPr>
        <w:t>處理，並依規定</w:t>
      </w:r>
    </w:p>
    <w:p w:rsidR="00DC5B81" w:rsidRDefault="00DC5B81" w:rsidP="00DC5B81">
      <w:r>
        <w:t xml:space="preserve">        </w:t>
      </w:r>
      <w:r>
        <w:rPr>
          <w:rFonts w:hint="eastAsia"/>
        </w:rPr>
        <w:t>年限保存收支憑證。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私立幼兒園及非營利幼兒園會計帳簿與憑證之管理，應依會計法相關規定辦理。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>第九條</w:t>
      </w:r>
      <w:r>
        <w:rPr>
          <w:rFonts w:hint="eastAsia"/>
        </w:rPr>
        <w:t xml:space="preserve">  </w:t>
      </w:r>
      <w:r>
        <w:rPr>
          <w:rFonts w:hint="eastAsia"/>
        </w:rPr>
        <w:t>幼兒園收取或退還各項費用，違反本標準者，應予退費；未</w:t>
      </w:r>
      <w:proofErr w:type="gramStart"/>
      <w:r>
        <w:rPr>
          <w:rFonts w:hint="eastAsia"/>
        </w:rPr>
        <w:t>予退</w:t>
      </w:r>
      <w:proofErr w:type="gramEnd"/>
      <w:r>
        <w:rPr>
          <w:rFonts w:hint="eastAsia"/>
        </w:rPr>
        <w:t>費者，依本法第五十一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條第八款規定處罰。</w:t>
      </w:r>
    </w:p>
    <w:p w:rsidR="00DC5B81" w:rsidRDefault="00DC5B81" w:rsidP="00DC5B81">
      <w:pPr>
        <w:rPr>
          <w:rFonts w:hint="eastAsia"/>
        </w:rPr>
      </w:pPr>
      <w:r>
        <w:rPr>
          <w:rFonts w:hint="eastAsia"/>
        </w:rPr>
        <w:t xml:space="preserve">　</w:t>
      </w:r>
    </w:p>
    <w:p w:rsidR="005669C4" w:rsidRDefault="00DC5B81" w:rsidP="00DC5B81">
      <w:r>
        <w:rPr>
          <w:rFonts w:hint="eastAsia"/>
        </w:rPr>
        <w:t>第十條</w:t>
      </w:r>
      <w:r>
        <w:t xml:space="preserve">  </w:t>
      </w:r>
      <w:r>
        <w:rPr>
          <w:rFonts w:hint="eastAsia"/>
        </w:rPr>
        <w:t>本標準自發布日施行。</w:t>
      </w:r>
      <w:bookmarkStart w:id="0" w:name="_GoBack"/>
      <w:bookmarkEnd w:id="0"/>
    </w:p>
    <w:sectPr w:rsidR="005669C4" w:rsidSect="00DC5B8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B81"/>
    <w:rsid w:val="005669C4"/>
    <w:rsid w:val="00DC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2019-06-27T05:36:00Z</dcterms:created>
  <dcterms:modified xsi:type="dcterms:W3CDTF">2019-06-27T05:37:00Z</dcterms:modified>
</cp:coreProperties>
</file>